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A03DE9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ФИЛОНОВСКОГО СЕЛЬСКОГО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A03DE9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НОВОАННИНСКОГО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0677BF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5A71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A03DE9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03DE9" w:rsidRPr="00A03DE9">
        <w:rPr>
          <w:rFonts w:ascii="Times New Roman" w:hAnsi="Times New Roman" w:cs="Times New Roman"/>
          <w:b/>
          <w:bCs/>
          <w:sz w:val="28"/>
          <w:szCs w:val="28"/>
        </w:rPr>
        <w:t>10 марта 2020 го</w:t>
      </w:r>
      <w:r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да </w:t>
      </w:r>
      <w:r w:rsidR="00A03D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03DE9" w:rsidRPr="00A03DE9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A03DE9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72930"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№ </w:t>
      </w:r>
      <w:r w:rsidR="00A03DE9" w:rsidRPr="00A03DE9">
        <w:rPr>
          <w:rFonts w:ascii="Times New Roman" w:hAnsi="Times New Roman" w:cs="Times New Roman"/>
          <w:b/>
          <w:bCs/>
          <w:sz w:val="28"/>
          <w:szCs w:val="28"/>
        </w:rPr>
        <w:t>38 от  11.11.2016 г.</w:t>
      </w:r>
      <w:r w:rsidR="00372930"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07CB" w:rsidRPr="00A03DE9" w:rsidRDefault="0009488D" w:rsidP="00A03DE9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03DE9">
        <w:rPr>
          <w:rFonts w:ascii="Times New Roman" w:hAnsi="Times New Roman" w:cs="Times New Roman"/>
          <w:b/>
          <w:sz w:val="28"/>
          <w:szCs w:val="28"/>
        </w:rPr>
        <w:t>"</w:t>
      </w:r>
      <w:r w:rsidR="00372930"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607CB" w:rsidRPr="00A03DE9">
        <w:rPr>
          <w:rFonts w:ascii="Times New Roman" w:hAnsi="Times New Roman" w:cs="Times New Roman"/>
          <w:b/>
          <w:bCs/>
          <w:sz w:val="28"/>
          <w:szCs w:val="28"/>
        </w:rPr>
        <w:t>возложении полномочий по определению поставщико</w:t>
      </w:r>
      <w:proofErr w:type="gramStart"/>
      <w:r w:rsidR="008607CB" w:rsidRPr="00A03DE9">
        <w:rPr>
          <w:rFonts w:ascii="Times New Roman" w:hAnsi="Times New Roman" w:cs="Times New Roman"/>
          <w:b/>
          <w:bCs/>
          <w:sz w:val="28"/>
          <w:szCs w:val="28"/>
        </w:rPr>
        <w:t>в(</w:t>
      </w:r>
      <w:proofErr w:type="gramEnd"/>
      <w:r w:rsidR="008607CB"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подрядчиков, исполнителей) для муниципальных заказчиков </w:t>
      </w:r>
      <w:proofErr w:type="spellStart"/>
      <w:r w:rsidR="00A03DE9"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proofErr w:type="spellEnd"/>
      <w:r w:rsidR="00A03DE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607CB" w:rsidRPr="00A03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DE9">
        <w:rPr>
          <w:rFonts w:ascii="Times New Roman" w:hAnsi="Times New Roman" w:cs="Times New Roman"/>
          <w:b/>
          <w:bCs/>
          <w:sz w:val="28"/>
          <w:szCs w:val="28"/>
        </w:rPr>
        <w:t xml:space="preserve">Новоаннинского </w:t>
      </w:r>
      <w:r w:rsidR="008607CB" w:rsidRPr="00A03DE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Волгоградской области</w:t>
      </w:r>
      <w:r w:rsidRPr="00A03DE9">
        <w:rPr>
          <w:rFonts w:ascii="Times New Roman" w:hAnsi="Times New Roman" w:cs="Times New Roman"/>
          <w:b/>
          <w:sz w:val="28"/>
          <w:szCs w:val="28"/>
        </w:rPr>
        <w:t>"</w:t>
      </w:r>
    </w:p>
    <w:p w:rsidR="008607CB" w:rsidRPr="00A03DE9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proofErr w:type="spellStart"/>
      <w:r w:rsidR="00A03DE9">
        <w:rPr>
          <w:rFonts w:ascii="Times New Roman" w:hAnsi="Times New Roman"/>
          <w:bCs/>
          <w:sz w:val="28"/>
          <w:szCs w:val="28"/>
        </w:rPr>
        <w:t>Филоновского</w:t>
      </w:r>
      <w:proofErr w:type="spellEnd"/>
      <w:r w:rsidR="00A03DE9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A03DE9">
        <w:rPr>
          <w:rFonts w:ascii="Times New Roman" w:hAnsi="Times New Roman"/>
          <w:bCs/>
          <w:sz w:val="28"/>
          <w:szCs w:val="28"/>
        </w:rPr>
        <w:t>Новоаннинского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A03DE9">
        <w:rPr>
          <w:rFonts w:ascii="Times New Roman" w:hAnsi="Times New Roman"/>
          <w:sz w:val="28"/>
          <w:szCs w:val="28"/>
        </w:rPr>
        <w:t xml:space="preserve">11.11.2016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A03DE9">
        <w:rPr>
          <w:rFonts w:ascii="Times New Roman" w:hAnsi="Times New Roman"/>
          <w:sz w:val="28"/>
          <w:szCs w:val="28"/>
        </w:rPr>
        <w:t xml:space="preserve">38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A03D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DE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A03DE9">
        <w:rPr>
          <w:rFonts w:ascii="Times New Roman" w:hAnsi="Times New Roman"/>
          <w:sz w:val="28"/>
          <w:szCs w:val="28"/>
        </w:rPr>
        <w:t xml:space="preserve">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A03DE9">
        <w:rPr>
          <w:rFonts w:ascii="Times New Roman" w:hAnsi="Times New Roman"/>
          <w:sz w:val="28"/>
          <w:szCs w:val="28"/>
        </w:rPr>
        <w:t xml:space="preserve">Новоаннинского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proofErr w:type="spellStart"/>
      <w:r w:rsidR="00A03DE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A03DE9">
        <w:rPr>
          <w:rFonts w:ascii="Times New Roman" w:hAnsi="Times New Roman"/>
          <w:sz w:val="28"/>
          <w:szCs w:val="28"/>
        </w:rPr>
        <w:t xml:space="preserve"> сельского</w:t>
      </w:r>
      <w:r w:rsidR="008607CB" w:rsidRPr="005A7133">
        <w:rPr>
          <w:rFonts w:ascii="Times New Roman" w:hAnsi="Times New Roman"/>
          <w:sz w:val="28"/>
          <w:szCs w:val="28"/>
        </w:rPr>
        <w:t xml:space="preserve"> поселения </w:t>
      </w:r>
      <w:r w:rsidR="00A03DE9">
        <w:rPr>
          <w:rFonts w:ascii="Times New Roman" w:hAnsi="Times New Roman"/>
          <w:sz w:val="28"/>
          <w:szCs w:val="28"/>
        </w:rPr>
        <w:t>Новоаннинского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 w:rsidR="00A03DE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A03DE9">
        <w:rPr>
          <w:rFonts w:ascii="Times New Roman" w:hAnsi="Times New Roman"/>
          <w:sz w:val="28"/>
          <w:szCs w:val="28"/>
        </w:rPr>
        <w:t xml:space="preserve"> сельского 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r w:rsidR="00A03DE9">
        <w:rPr>
          <w:rFonts w:ascii="Times New Roman" w:hAnsi="Times New Roman"/>
          <w:sz w:val="28"/>
          <w:szCs w:val="28"/>
        </w:rPr>
        <w:t xml:space="preserve">Новоаннинского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09488D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1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1"/>
      <w:r>
        <w:rPr>
          <w:rFonts w:ascii="Times New Roman" w:hAnsi="Times New Roman"/>
          <w:sz w:val="28"/>
          <w:szCs w:val="28"/>
        </w:rPr>
        <w:t>аукционов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>
        <w:rPr>
          <w:rFonts w:ascii="Times New Roman" w:hAnsi="Times New Roman"/>
          <w:sz w:val="28"/>
          <w:szCs w:val="28"/>
        </w:rPr>
        <w:t xml:space="preserve">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</w:t>
      </w:r>
      <w:proofErr w:type="gramStart"/>
      <w:r w:rsidR="0050786D">
        <w:rPr>
          <w:rFonts w:ascii="Times New Roman" w:hAnsi="Times New Roman"/>
          <w:sz w:val="28"/>
          <w:szCs w:val="28"/>
        </w:rPr>
        <w:t>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proofErr w:type="gramEnd"/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2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2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6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DE9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03DE9">
        <w:rPr>
          <w:rFonts w:ascii="Times New Roman" w:hAnsi="Times New Roman"/>
          <w:sz w:val="28"/>
          <w:szCs w:val="28"/>
        </w:rPr>
        <w:t>Филоновского</w:t>
      </w:r>
      <w:proofErr w:type="spellEnd"/>
    </w:p>
    <w:p w:rsidR="008607CB" w:rsidRPr="0050786D" w:rsidRDefault="00A03DE9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поселения: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А.Н.Ефремов</w:t>
      </w:r>
      <w:bookmarkStart w:id="3" w:name="_GoBack"/>
      <w:bookmarkEnd w:id="3"/>
      <w:proofErr w:type="spellEnd"/>
      <w:r w:rsidR="008607CB" w:rsidRPr="0050786D">
        <w:rPr>
          <w:rFonts w:ascii="Times New Roman" w:hAnsi="Times New Roman"/>
          <w:sz w:val="28"/>
          <w:szCs w:val="28"/>
        </w:rPr>
        <w:t xml:space="preserve">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56" w:rsidRDefault="00AC5E56" w:rsidP="006256DA">
      <w:pPr>
        <w:spacing w:after="0" w:line="240" w:lineRule="auto"/>
      </w:pPr>
      <w:r>
        <w:separator/>
      </w:r>
    </w:p>
  </w:endnote>
  <w:endnote w:type="continuationSeparator" w:id="0">
    <w:p w:rsidR="00AC5E56" w:rsidRDefault="00AC5E56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56" w:rsidRDefault="00AC5E56" w:rsidP="006256DA">
      <w:pPr>
        <w:spacing w:after="0" w:line="240" w:lineRule="auto"/>
      </w:pPr>
      <w:r>
        <w:separator/>
      </w:r>
    </w:p>
  </w:footnote>
  <w:footnote w:type="continuationSeparator" w:id="0">
    <w:p w:rsidR="00AC5E56" w:rsidRDefault="00AC5E56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B671D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088E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03DE9"/>
    <w:rsid w:val="00A308A3"/>
    <w:rsid w:val="00A60635"/>
    <w:rsid w:val="00A6614D"/>
    <w:rsid w:val="00AC5E56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4</cp:revision>
  <cp:lastPrinted>2020-01-23T05:35:00Z</cp:lastPrinted>
  <dcterms:created xsi:type="dcterms:W3CDTF">2020-03-10T11:02:00Z</dcterms:created>
  <dcterms:modified xsi:type="dcterms:W3CDTF">2020-03-10T11:18:00Z</dcterms:modified>
</cp:coreProperties>
</file>