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B" w:rsidRPr="00B732C6" w:rsidRDefault="00B732C6" w:rsidP="00B732C6">
      <w:pPr>
        <w:tabs>
          <w:tab w:val="left" w:pos="8444"/>
        </w:tabs>
        <w:rPr>
          <w:sz w:val="28"/>
          <w:szCs w:val="28"/>
        </w:rPr>
      </w:pPr>
      <w:r>
        <w:tab/>
      </w:r>
    </w:p>
    <w:p w:rsidR="00163CAB" w:rsidRPr="00163CAB" w:rsidRDefault="00163CAB" w:rsidP="00163CA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АДМИНИСТРАЦИЯ</w:t>
      </w:r>
    </w:p>
    <w:p w:rsidR="00163CAB" w:rsidRPr="00163CAB" w:rsidRDefault="00163CAB" w:rsidP="00163CAB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ФИЛОНОВСКОГО СЕЛЬСКОГО ПОСЕЛЕНИЯ</w:t>
      </w:r>
    </w:p>
    <w:p w:rsidR="00163CAB" w:rsidRPr="00163CAB" w:rsidRDefault="00163CAB" w:rsidP="00163CAB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НОВОАННИНСКОГО МУНИЦИПАЛЬНОГО РАЙОНА</w:t>
      </w:r>
    </w:p>
    <w:p w:rsidR="00163CAB" w:rsidRPr="00163CAB" w:rsidRDefault="00163CAB" w:rsidP="00163CAB">
      <w:pPr>
        <w:keepNext/>
        <w:widowControl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ВОЛГОГРАДСКОЙ ОБЛАСТИ</w:t>
      </w:r>
    </w:p>
    <w:p w:rsidR="00163CAB" w:rsidRPr="00163CAB" w:rsidRDefault="00163CAB" w:rsidP="00163CAB">
      <w:pPr>
        <w:keepNext/>
        <w:widowControl/>
        <w:spacing w:before="240" w:after="60"/>
        <w:outlineLvl w:val="0"/>
        <w:rPr>
          <w:rFonts w:ascii="Times New Roman" w:eastAsia="Calibri" w:hAnsi="Times New Roman" w:cs="Times New Roman"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+o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163CAB" w:rsidRPr="00163CAB" w:rsidRDefault="00163CAB" w:rsidP="00163CA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63CAB" w:rsidRPr="00163CAB" w:rsidRDefault="00163CAB" w:rsidP="00163CAB">
      <w:pPr>
        <w:keepNext/>
        <w:widowControl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</w:t>
      </w:r>
      <w:proofErr w:type="gramEnd"/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О С Т А Н О В Л Е Н И Е</w:t>
      </w:r>
    </w:p>
    <w:p w:rsidR="00163CAB" w:rsidRPr="00163CAB" w:rsidRDefault="00163CAB" w:rsidP="00163CAB">
      <w:pPr>
        <w:tabs>
          <w:tab w:val="left" w:pos="7455"/>
        </w:tabs>
        <w:rPr>
          <w:rFonts w:ascii="Times New Roman" w:hAnsi="Times New Roman" w:cs="Times New Roman"/>
          <w:b/>
          <w:sz w:val="28"/>
          <w:szCs w:val="28"/>
        </w:rPr>
      </w:pPr>
      <w:r w:rsidRPr="00163C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732C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5643E">
        <w:rPr>
          <w:rFonts w:ascii="Times New Roman" w:hAnsi="Times New Roman" w:cs="Times New Roman"/>
          <w:b/>
          <w:sz w:val="28"/>
          <w:szCs w:val="28"/>
        </w:rPr>
        <w:t>14.02</w:t>
      </w:r>
      <w:r w:rsidR="002D3535">
        <w:rPr>
          <w:rFonts w:ascii="Times New Roman" w:hAnsi="Times New Roman" w:cs="Times New Roman"/>
          <w:b/>
          <w:sz w:val="28"/>
          <w:szCs w:val="28"/>
        </w:rPr>
        <w:t>.2022г.</w:t>
      </w:r>
      <w:r w:rsidRPr="00163CA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№</w:t>
      </w:r>
      <w:r w:rsidR="0085643E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Default="00163CAB" w:rsidP="00163CAB"/>
    <w:p w:rsidR="002D3535" w:rsidRDefault="002D3535" w:rsidP="006F22F4">
      <w:pPr>
        <w:pStyle w:val="30"/>
        <w:framePr w:w="9410" w:h="4611" w:hRule="exact" w:wrap="none" w:vAnchor="page" w:hAnchor="page" w:x="1756" w:y="3961"/>
        <w:shd w:val="clear" w:color="auto" w:fill="auto"/>
        <w:spacing w:line="324" w:lineRule="exact"/>
        <w:ind w:left="220"/>
        <w:rPr>
          <w:rStyle w:val="3"/>
          <w:b/>
          <w:bCs/>
          <w:color w:val="000000"/>
        </w:rPr>
      </w:pPr>
    </w:p>
    <w:p w:rsidR="00163CAB" w:rsidRDefault="002D3535" w:rsidP="0085643E">
      <w:pPr>
        <w:pStyle w:val="30"/>
        <w:framePr w:w="9410" w:h="4611" w:hRule="exact" w:wrap="none" w:vAnchor="page" w:hAnchor="page" w:x="1756" w:y="3961"/>
        <w:shd w:val="clear" w:color="auto" w:fill="auto"/>
        <w:spacing w:line="324" w:lineRule="exact"/>
        <w:ind w:left="220"/>
      </w:pPr>
      <w:r>
        <w:rPr>
          <w:rStyle w:val="3"/>
          <w:b/>
          <w:bCs/>
          <w:color w:val="000000"/>
        </w:rPr>
        <w:t>«</w:t>
      </w:r>
      <w:r w:rsidR="0085643E" w:rsidRPr="0085643E">
        <w:rPr>
          <w:rStyle w:val="3"/>
          <w:b/>
          <w:bCs/>
          <w:color w:val="000000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</w:t>
      </w:r>
      <w:r w:rsidR="0085643E">
        <w:rPr>
          <w:rStyle w:val="3"/>
          <w:b/>
          <w:bCs/>
          <w:color w:val="000000"/>
        </w:rPr>
        <w:t>хозяйстве в границах Филоновского</w:t>
      </w:r>
      <w:r w:rsidR="0085643E" w:rsidRPr="0085643E">
        <w:rPr>
          <w:rStyle w:val="3"/>
          <w:b/>
          <w:bCs/>
          <w:color w:val="000000"/>
        </w:rPr>
        <w:t xml:space="preserve"> сел</w:t>
      </w:r>
      <w:r w:rsidR="0085643E">
        <w:rPr>
          <w:rStyle w:val="3"/>
          <w:b/>
          <w:bCs/>
          <w:color w:val="000000"/>
        </w:rPr>
        <w:t>ьского поселения Новоаннинского</w:t>
      </w:r>
      <w:r w:rsidR="0085643E" w:rsidRPr="0085643E">
        <w:rPr>
          <w:rStyle w:val="3"/>
          <w:b/>
          <w:bCs/>
          <w:color w:val="000000"/>
        </w:rPr>
        <w:t xml:space="preserve"> муниципального района Волгоградской области</w:t>
      </w:r>
      <w:r>
        <w:rPr>
          <w:rStyle w:val="3"/>
          <w:b/>
          <w:bCs/>
          <w:color w:val="000000"/>
        </w:rPr>
        <w:t>»</w:t>
      </w:r>
      <w:r w:rsidR="00163CAB">
        <w:rPr>
          <w:rStyle w:val="3"/>
          <w:b/>
          <w:bCs/>
          <w:color w:val="000000"/>
        </w:rPr>
        <w:t>.</w:t>
      </w:r>
    </w:p>
    <w:p w:rsidR="0085643E" w:rsidRPr="0085643E" w:rsidRDefault="0085643E" w:rsidP="008564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643E">
        <w:rPr>
          <w:rFonts w:ascii="Times New Roman" w:hAnsi="Times New Roman" w:cs="Times New Roman"/>
          <w:sz w:val="28"/>
          <w:szCs w:val="28"/>
        </w:rPr>
        <w:t>Во исполнение Федерального закона от 31 июля 2020 г. № 248-ФЗ</w:t>
      </w:r>
      <w:r w:rsidRPr="0085643E">
        <w:rPr>
          <w:rFonts w:ascii="Times New Roman" w:hAnsi="Times New Roman" w:cs="Times New Roman"/>
          <w:sz w:val="28"/>
          <w:szCs w:val="28"/>
        </w:rPr>
        <w:br/>
        <w:t>«О государственном контроле (надзоре) и муниципальном контроле</w:t>
      </w:r>
      <w:r w:rsidRPr="0085643E">
        <w:rPr>
          <w:rFonts w:ascii="Times New Roman" w:hAnsi="Times New Roman" w:cs="Times New Roman"/>
          <w:sz w:val="28"/>
          <w:szCs w:val="28"/>
        </w:rPr>
        <w:br/>
        <w:t>в Российской Федерации», постановления Правительства Российской Федерации от 27 октября 2021 г. № 1844 «</w:t>
      </w:r>
      <w:hyperlink r:id="rId6" w:tgtFrame="_blank" w:history="1">
        <w:r w:rsidRPr="0085643E">
          <w:rPr>
            <w:rStyle w:val="a3"/>
            <w:rFonts w:ascii="Times New Roman" w:hAnsi="Times New Roman" w:cs="Times New Roman"/>
            <w:sz w:val="28"/>
            <w:szCs w:val="28"/>
          </w:rPr>
  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 </w:t>
        </w:r>
      </w:hyperlink>
      <w:r w:rsidRPr="0085643E">
        <w:rPr>
          <w:rFonts w:ascii="Times New Roman" w:hAnsi="Times New Roman" w:cs="Times New Roman"/>
          <w:sz w:val="28"/>
          <w:szCs w:val="28"/>
        </w:rPr>
        <w:t>проверочных листов, а также случаев обязательного применения проверочных листов» и руководствуясь </w:t>
      </w:r>
      <w:hyperlink r:id="rId7" w:tgtFrame="_blank" w:history="1">
        <w:r w:rsidRPr="0085643E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643E">
        <w:rPr>
          <w:rFonts w:ascii="Times New Roman" w:hAnsi="Times New Roman" w:cs="Times New Roman"/>
          <w:sz w:val="28"/>
          <w:szCs w:val="28"/>
        </w:rPr>
        <w:t> Филоновского сельского</w:t>
      </w:r>
      <w:proofErr w:type="gramEnd"/>
      <w:r w:rsidRPr="0085643E">
        <w:rPr>
          <w:rFonts w:ascii="Times New Roman" w:hAnsi="Times New Roman" w:cs="Times New Roman"/>
          <w:sz w:val="28"/>
          <w:szCs w:val="28"/>
        </w:rPr>
        <w:t xml:space="preserve"> поселения Новоаннинского муниципального района Волгоградской области, администрация Филоновского сельского поселения Новоаннинского муниципального района Волгоградской области</w:t>
      </w:r>
    </w:p>
    <w:p w:rsidR="0085643E" w:rsidRPr="00D711BE" w:rsidRDefault="0085643E" w:rsidP="0085643E">
      <w:pPr>
        <w:rPr>
          <w:rFonts w:ascii="Times New Roman" w:hAnsi="Times New Roman" w:cs="Times New Roman"/>
          <w:b/>
          <w:sz w:val="28"/>
          <w:szCs w:val="28"/>
        </w:rPr>
      </w:pPr>
      <w:r w:rsidRPr="00D711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1.Утвердить форму проверочного листа (списков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Филоновского сельского поселения Новоаннинского муниципального района Волгоградской области, согласно приложению, к настоящему постановлению.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2.Постановление администрации Филоновского сельского поселения от 25.08.2021 № 44 «Об утверждении формы проверочного листа (списка контрольных вопросов), применяемой при осуществлении муниципального контроля (надзора) на автомобильном транспорте, городском наземном электрическом транспорте и в дорожном хозяйстве Филоновского сельского поселения Новоаннинского муниципального района Волгоградской области» отменить.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01.03.2022 года и подлежит </w:t>
      </w:r>
      <w:hyperlink r:id="rId8" w:tgtFrame="_blank" w:history="1">
        <w:r w:rsidRPr="0085643E">
          <w:rPr>
            <w:rStyle w:val="a3"/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85643E">
        <w:rPr>
          <w:rFonts w:ascii="Times New Roman" w:hAnsi="Times New Roman" w:cs="Times New Roman"/>
          <w:sz w:val="28"/>
          <w:szCs w:val="28"/>
        </w:rPr>
        <w:t> (обнародованию).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 xml:space="preserve">Глава Филоновского </w:t>
      </w:r>
    </w:p>
    <w:p w:rsidR="00D711BE" w:rsidRDefault="0085643E" w:rsidP="00D711B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       </w:t>
      </w:r>
      <w:proofErr w:type="spellStart"/>
      <w:r w:rsidRPr="0085643E">
        <w:rPr>
          <w:rFonts w:ascii="Times New Roman" w:hAnsi="Times New Roman" w:cs="Times New Roman"/>
          <w:sz w:val="28"/>
          <w:szCs w:val="28"/>
        </w:rPr>
        <w:t>А.Н.Ефремов</w:t>
      </w:r>
      <w:proofErr w:type="spellEnd"/>
    </w:p>
    <w:p w:rsidR="0085643E" w:rsidRPr="0085643E" w:rsidRDefault="0085643E" w:rsidP="00D711BE">
      <w:pPr>
        <w:jc w:val="right"/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643E" w:rsidRPr="0085643E" w:rsidRDefault="0085643E" w:rsidP="0085643E">
      <w:pPr>
        <w:jc w:val="right"/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643E" w:rsidRPr="0085643E" w:rsidRDefault="0085643E" w:rsidP="0085643E">
      <w:pPr>
        <w:jc w:val="right"/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Филоновского сельского поселения</w:t>
      </w:r>
    </w:p>
    <w:p w:rsidR="0085643E" w:rsidRPr="0085643E" w:rsidRDefault="0085643E" w:rsidP="0085643E">
      <w:pPr>
        <w:jc w:val="right"/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от 14.02.2022 № 10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48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21"/>
        <w:gridCol w:w="4367"/>
      </w:tblGrid>
      <w:tr w:rsidR="0085643E" w:rsidRPr="0085643E" w:rsidTr="0085643E"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85643E" w:rsidRPr="0085643E" w:rsidRDefault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tgtFrame="_blank" w:history="1">
              <w:r w:rsidRPr="008564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приложением</w:t>
              </w:r>
            </w:hyperlink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к настоящим Правилам</w:t>
            </w:r>
          </w:p>
        </w:tc>
        <w:bookmarkStart w:id="0" w:name="_GoBack"/>
        <w:bookmarkEnd w:id="0"/>
      </w:tr>
    </w:tbl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ФОРМА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вопросов),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Филоновского сельского поселения Новоаннинского муниципального района Волгоградской области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— проверочный лист):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Постановление администрации Филоновского сельского поселения Новоаннинского муниципального района Волгоградской области от 14.02.2022 № 10 «Об утверждении формы проверочного листа (списков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Филоновского сельского поселения Новоаннинского муниципального района Волгоградской области».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в области на автомобильном транспорте, городском наземном электрическом транспорте и в </w:t>
      </w:r>
      <w:r w:rsidRPr="0085643E">
        <w:rPr>
          <w:rFonts w:ascii="Times New Roman" w:hAnsi="Times New Roman" w:cs="Times New Roman"/>
          <w:sz w:val="28"/>
          <w:szCs w:val="28"/>
        </w:rPr>
        <w:lastRenderedPageBreak/>
        <w:t xml:space="preserve">дорожном хозяйстве в границах Филоновского сельского поселения </w:t>
      </w:r>
      <w:proofErr w:type="spellStart"/>
      <w:r w:rsidRPr="0085643E">
        <w:rPr>
          <w:rFonts w:ascii="Times New Roman" w:hAnsi="Times New Roman" w:cs="Times New Roman"/>
          <w:sz w:val="28"/>
          <w:szCs w:val="28"/>
        </w:rPr>
        <w:t>Новоаннинкого</w:t>
      </w:r>
      <w:proofErr w:type="spellEnd"/>
      <w:r w:rsidRPr="0085643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43E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 _____________________________________________________________________________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Вид (виды) деятельности юридических лиц, физических лиц их типов и (или) отдельных характеристик: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 w:rsidRPr="0085643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5643E">
        <w:rPr>
          <w:rFonts w:ascii="Times New Roman" w:hAnsi="Times New Roman" w:cs="Times New Roman"/>
          <w:sz w:val="28"/>
          <w:szCs w:val="28"/>
        </w:rPr>
        <w:t>или) указание на используемые юридическим лицом, индивидуальным предпринимателем производственные объекты: _____________________________________________________________________.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Реквизиты распоряжения о проведении плановой проверки: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Учетный номер плановой проверки и дата присвоения учетного номера проверки в едином реестре проверок: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должностного лица администрации Филоновского сельского поселения Новоаннинского муниципального района Волгоградской области, </w:t>
      </w:r>
      <w:r w:rsidRPr="0085643E">
        <w:rPr>
          <w:rFonts w:ascii="Times New Roman" w:hAnsi="Times New Roman" w:cs="Times New Roman"/>
          <w:sz w:val="28"/>
          <w:szCs w:val="28"/>
        </w:rPr>
        <w:lastRenderedPageBreak/>
        <w:t>проводящего плановую проверку и заполняющего проверочный лист: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br/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br/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405"/>
        <w:tblW w:w="1148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5"/>
        <w:gridCol w:w="2310"/>
        <w:gridCol w:w="2366"/>
        <w:gridCol w:w="515"/>
        <w:gridCol w:w="619"/>
        <w:gridCol w:w="1040"/>
        <w:gridCol w:w="1914"/>
        <w:gridCol w:w="2111"/>
      </w:tblGrid>
      <w:tr w:rsidR="0085643E" w:rsidRPr="0085643E" w:rsidTr="0085643E">
        <w:tc>
          <w:tcPr>
            <w:tcW w:w="5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3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41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21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Способ подтверждения соблюдения установленных требований</w:t>
            </w:r>
          </w:p>
        </w:tc>
      </w:tr>
      <w:tr w:rsidR="0085643E" w:rsidRPr="0085643E" w:rsidTr="0085643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Непри</w:t>
            </w:r>
            <w:proofErr w:type="spellEnd"/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менимо</w:t>
            </w:r>
            <w:proofErr w:type="spellEnd"/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(заполняется</w:t>
            </w:r>
            <w:proofErr w:type="gramEnd"/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в случае заполнения графы «неприменимо»)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Паспортизация автомобильных дорог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402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Предоставление паспорта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оценки уровня содержания (актов, предписаний</w:t>
            </w:r>
            <w:proofErr w:type="gramEnd"/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Федерации»;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ссылка на муниципальный акт (пункт 2 ст. 18 Федерального закона от 08.11.2007 № 257-ФЗ)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Результаты повторной диагностики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Акт о введении временных ограничений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мониторинга, включающего сведения о соблюдении (несоблюдении) технических требований и условий, подлежащих обязательному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исполнению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 8 ст. 26 Федерального закона от 08.11.2007 № 257-ФЗ «Об автомобильных дорогах и о дорожной деятельности в Российской Федерации и о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внесении изменений в отдельные законодательные акты Российской Федерации»;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Покрытие проезжей части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а п. 13.2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Водоотвод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а п. 13.2;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Сцепные качества дорожного покрытия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б п. 13.2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Ровность дорожного покрытия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. в п.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Обочина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. д, </w:t>
            </w: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 п. 13.2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Видимость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е п. 13.2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Мосты, путепроводы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13.3</w:t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rPr>
          <w:trHeight w:val="1752"/>
        </w:trPr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Тоннели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. а, </w:t>
            </w: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, в п. 13.4</w:t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а п. 13.5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б п. 13.5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Светофоры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в п. 13.5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Направляющие устройства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г п. 13.5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Железнодорожные переезды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д п. 13.5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знаки и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светофоры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Технический регламент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Таможенного союза «Безопасность автомобильных дорог» </w:t>
            </w: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. е п. 13.5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Горизонтальная освещенность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Наружная реклама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Очистка покрытия от снега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13.9</w:t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Ликвидация зимней скользкости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 автомобильных дорог» п. 13.9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Противолавинные</w:t>
            </w:r>
            <w:proofErr w:type="spellEnd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13.9</w:t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Проведение входного контроля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24.1</w:t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Наличие декларации материалов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Предоставление декларации либо сведений о декларации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Срок хранения декларации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на изделия и материалы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дорог» п.14., 24.3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Предоставление сертификата либо сведений о сертификате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Указание сведений о сертификате и декларации соответствия в сопроводительных документах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Сертификация изделий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24.12;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Соответствие форм сертификатов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Декларирование материалов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 автомобильных дорог» п. 24.10;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  <w:proofErr w:type="gramEnd"/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Соответствие форм деклараций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Маркировка изделий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«Безопасность автомобильных дорог» п. 24.16;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Решение Комиссии Таможенного союза от 15.07.2011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711 «О едином знаке обращения продукции на рынке Евразийского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союза и порядке его применения»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Предоставление сопроводительных документов на материалы и визуальный осмотр изделий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Выезды на дорогу общего пользования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Обследование автомобильной дороги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</w:t>
            </w: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ч. 2;</w:t>
            </w:r>
          </w:p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28.10.2020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</w:t>
            </w:r>
            <w:proofErr w:type="gramEnd"/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Визуальное обследование</w:t>
            </w:r>
          </w:p>
        </w:tc>
      </w:tr>
      <w:tr w:rsidR="0085643E" w:rsidRPr="0085643E" w:rsidTr="0085643E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643E" w:rsidRPr="0085643E" w:rsidRDefault="0085643E" w:rsidP="0085643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43E">
              <w:rPr>
                <w:rFonts w:ascii="Times New Roman" w:hAnsi="Times New Roman" w:cs="Times New Roman"/>
                <w:sz w:val="28"/>
                <w:szCs w:val="28"/>
              </w:rPr>
              <w:t>Владелец объекта дорожного сервиса</w:t>
            </w:r>
          </w:p>
        </w:tc>
      </w:tr>
    </w:tbl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5643E">
        <w:rPr>
          <w:rFonts w:ascii="Times New Roman" w:hAnsi="Times New Roman" w:cs="Times New Roman"/>
          <w:sz w:val="28"/>
          <w:szCs w:val="28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5643E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lastRenderedPageBreak/>
        <w:t>Должность    ____________________________________                   /Ф.И.О.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Должность    ____________________________________                   /Ф.И.О.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br/>
        <w:t>С проверочным листом ознакомле</w:t>
      </w:r>
      <w:proofErr w:type="gramStart"/>
      <w:r w:rsidRPr="0085643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5643E">
        <w:rPr>
          <w:rFonts w:ascii="Times New Roman" w:hAnsi="Times New Roman" w:cs="Times New Roman"/>
          <w:sz w:val="28"/>
          <w:szCs w:val="28"/>
        </w:rPr>
        <w:t>а):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"__" ____________________ 20__ г. ___________________________________________________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   (подпись)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br/>
        <w:t>Отметка об отказе ознакомления с проверочным листом: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43E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"__" ____________________ 20__ г. 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  (подпись)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85643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5643E">
        <w:rPr>
          <w:rFonts w:ascii="Times New Roman" w:hAnsi="Times New Roman" w:cs="Times New Roman"/>
          <w:sz w:val="28"/>
          <w:szCs w:val="28"/>
        </w:rPr>
        <w:t>а):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"__" ____________________ 20__ г. 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           (подпись)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br/>
        <w:t>Отметка об отказе получения проверочного листа: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43E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должностного лица (лиц), проводящего проверку)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"__" ____________________ 20__ г. _________________________________________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        (подпись)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t> </w:t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  <w:r w:rsidRPr="0085643E">
        <w:rPr>
          <w:rFonts w:ascii="Times New Roman" w:hAnsi="Times New Roman" w:cs="Times New Roman"/>
          <w:sz w:val="28"/>
          <w:szCs w:val="28"/>
        </w:rPr>
        <w:br/>
      </w:r>
    </w:p>
    <w:p w:rsidR="0085643E" w:rsidRPr="0085643E" w:rsidRDefault="0085643E" w:rsidP="0085643E">
      <w:pPr>
        <w:rPr>
          <w:rFonts w:ascii="Times New Roman" w:hAnsi="Times New Roman" w:cs="Times New Roman"/>
          <w:sz w:val="28"/>
          <w:szCs w:val="28"/>
        </w:rPr>
      </w:pPr>
    </w:p>
    <w:p w:rsidR="009C7FC5" w:rsidRPr="00C367C9" w:rsidRDefault="009C7FC5" w:rsidP="0085643E">
      <w:pPr>
        <w:pStyle w:val="21"/>
        <w:framePr w:w="9410" w:h="6873" w:hRule="exact" w:wrap="none" w:vAnchor="page" w:hAnchor="page" w:x="1656" w:y="8882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24" w:lineRule="exact"/>
        <w:ind w:left="780"/>
        <w:jc w:val="both"/>
      </w:pPr>
    </w:p>
    <w:sectPr w:rsidR="009C7FC5" w:rsidRPr="00C367C9" w:rsidSect="0085643E">
      <w:pgSz w:w="11900" w:h="16840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28B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AB"/>
    <w:rsid w:val="00163CAB"/>
    <w:rsid w:val="002D3535"/>
    <w:rsid w:val="00325A4E"/>
    <w:rsid w:val="006F22F4"/>
    <w:rsid w:val="0085643E"/>
    <w:rsid w:val="009C7FC5"/>
    <w:rsid w:val="00B732C6"/>
    <w:rsid w:val="00C367C9"/>
    <w:rsid w:val="00D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856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856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f1/2016789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AC55DD5-905E-4CA3-882A-C1A53BAE3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2022-02-01T05:44:00Z</cp:lastPrinted>
  <dcterms:created xsi:type="dcterms:W3CDTF">2022-01-26T10:27:00Z</dcterms:created>
  <dcterms:modified xsi:type="dcterms:W3CDTF">2022-02-14T10:59:00Z</dcterms:modified>
</cp:coreProperties>
</file>