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D3" w:rsidRPr="00EC498B" w:rsidRDefault="00653AD3" w:rsidP="00653A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AD3" w:rsidRPr="00EC498B" w:rsidRDefault="00653AD3" w:rsidP="00653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ФИЛОНОВСКОГО СЕЛЬСКОГО ПОСЕЛЕНИЯ</w:t>
      </w:r>
    </w:p>
    <w:p w:rsidR="00653AD3" w:rsidRPr="00EC498B" w:rsidRDefault="00653AD3" w:rsidP="00653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b/>
          <w:sz w:val="28"/>
          <w:szCs w:val="28"/>
          <w:lang w:eastAsia="ru-RU"/>
        </w:rPr>
        <w:t>НОВОАННИНСКОГО МУНИЦИПАЛЬНОГО РАЙОНА ВОЛГОГРАДСКОЙ ОБЛАСТИ</w:t>
      </w:r>
    </w:p>
    <w:p w:rsidR="00653AD3" w:rsidRPr="00EC498B" w:rsidRDefault="006541C5" w:rsidP="00653A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109567" wp14:editId="44405B45">
                <wp:simplePos x="0" y="0"/>
                <wp:positionH relativeFrom="column">
                  <wp:posOffset>15875</wp:posOffset>
                </wp:positionH>
                <wp:positionV relativeFrom="paragraph">
                  <wp:posOffset>87630</wp:posOffset>
                </wp:positionV>
                <wp:extent cx="5760720" cy="0"/>
                <wp:effectExtent l="38735" t="34925" r="39370" b="412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66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6.9pt" to="454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" o:allowincell="f" strokeweight="5.25pt">
                <v:stroke linestyle="thickThin"/>
              </v:line>
            </w:pict>
          </mc:Fallback>
        </mc:AlternateContent>
      </w:r>
    </w:p>
    <w:p w:rsidR="00653AD3" w:rsidRPr="00EC498B" w:rsidRDefault="00653AD3" w:rsidP="00653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AD3" w:rsidRDefault="00653AD3" w:rsidP="00653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0790E" w:rsidRPr="00EC498B" w:rsidRDefault="00C0790E" w:rsidP="00C079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790E" w:rsidRPr="00EC498B" w:rsidRDefault="00C0790E" w:rsidP="00653AD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790E" w:rsidRPr="00EC498B" w:rsidRDefault="00C0790E" w:rsidP="00C079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A77C1B">
        <w:rPr>
          <w:rFonts w:ascii="Times New Roman" w:eastAsia="Times New Roman" w:hAnsi="Times New Roman"/>
          <w:sz w:val="28"/>
          <w:szCs w:val="28"/>
          <w:lang w:eastAsia="ru-RU"/>
        </w:rPr>
        <w:t xml:space="preserve">06 </w:t>
      </w:r>
      <w:r w:rsidR="002B7EAC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ноября </w:t>
      </w:r>
      <w:bookmarkStart w:id="0" w:name="_GoBack"/>
      <w:bookmarkEnd w:id="0"/>
      <w:r w:rsidR="00A77C1B">
        <w:rPr>
          <w:rFonts w:ascii="Times New Roman" w:eastAsia="Times New Roman" w:hAnsi="Times New Roman"/>
          <w:sz w:val="28"/>
          <w:szCs w:val="28"/>
          <w:lang w:eastAsia="ru-RU"/>
        </w:rPr>
        <w:t xml:space="preserve"> 2020г.</w:t>
      </w:r>
      <w:r w:rsidR="00A77C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7C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7C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</w:t>
      </w:r>
      <w:r w:rsidR="006005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005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0055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№</w:t>
      </w:r>
      <w:r w:rsidR="00A77C1B">
        <w:rPr>
          <w:rFonts w:ascii="Times New Roman" w:eastAsia="Times New Roman" w:hAnsi="Times New Roman"/>
          <w:sz w:val="28"/>
          <w:szCs w:val="28"/>
          <w:lang w:eastAsia="ru-RU"/>
        </w:rPr>
        <w:t>47</w:t>
      </w:r>
    </w:p>
    <w:p w:rsidR="00C0790E" w:rsidRPr="00EC498B" w:rsidRDefault="00C0790E" w:rsidP="00C079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90E" w:rsidRPr="00EC498B" w:rsidRDefault="004301A9" w:rsidP="00C0790E">
      <w:pPr>
        <w:pStyle w:val="a3"/>
        <w:ind w:left="0" w:right="-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8B">
        <w:rPr>
          <w:rFonts w:ascii="Times New Roman" w:hAnsi="Times New Roman" w:cs="Times New Roman"/>
          <w:b/>
          <w:sz w:val="28"/>
          <w:szCs w:val="28"/>
        </w:rPr>
        <w:t>Об утверждении Положения о согласовании и утверждении уставов казачьих обществ, действующих на территории</w:t>
      </w:r>
      <w:r w:rsidR="00C0790E" w:rsidRPr="00EC49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3AD3" w:rsidRPr="00EC498B">
        <w:rPr>
          <w:rFonts w:ascii="Times New Roman" w:hAnsi="Times New Roman" w:cs="Times New Roman"/>
          <w:b/>
          <w:sz w:val="28"/>
          <w:szCs w:val="28"/>
        </w:rPr>
        <w:t>Филоновского</w:t>
      </w:r>
      <w:proofErr w:type="spellEnd"/>
      <w:r w:rsidR="00C0790E" w:rsidRPr="00EC49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</w:p>
    <w:p w:rsidR="00C0790E" w:rsidRPr="00EC498B" w:rsidRDefault="00C0790E" w:rsidP="00C0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15 июня 1992 г. № 632 "О мерах по реализации Закона Российской Федерации "О реабилитации репрессированных народов" в отношении казачества", приказом Федерального агентства по делам национальностей от 06 апреля 2020 г. № 45 "Об утверждении типового положения о согласовании и утверждении уставов казачьих обществ", постановляю: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 xml:space="preserve">1. Утвердить прилагаемое Положение о согласовании и утверждении уставов казачьих обществ, действующих на территории </w:t>
      </w:r>
      <w:proofErr w:type="spellStart"/>
      <w:r w:rsidR="00653AD3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653AD3" w:rsidRPr="00EC498B">
        <w:rPr>
          <w:rFonts w:ascii="Times New Roman" w:eastAsia="Times New Roman" w:hAnsi="Times New Roman"/>
          <w:sz w:val="28"/>
          <w:szCs w:val="28"/>
          <w:lang w:eastAsia="ru-RU"/>
        </w:rPr>
        <w:t>Филоновского</w:t>
      </w:r>
      <w:proofErr w:type="spellEnd"/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</w:t>
      </w:r>
      <w:r w:rsidR="00653AD3" w:rsidRPr="00EC49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3AD3" w:rsidRPr="00EC49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3AD3" w:rsidRPr="00EC49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498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53AD3" w:rsidRPr="00EC498B">
        <w:rPr>
          <w:rFonts w:ascii="Times New Roman" w:eastAsia="Times New Roman" w:hAnsi="Times New Roman"/>
          <w:sz w:val="28"/>
          <w:szCs w:val="28"/>
          <w:lang w:eastAsia="ru-RU"/>
        </w:rPr>
        <w:t>А.Н. Ефремов</w:t>
      </w:r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36F" w:rsidRPr="00EC498B" w:rsidRDefault="005E136F" w:rsidP="00C0790E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4301A9" w:rsidRPr="00EC498B" w:rsidRDefault="004301A9" w:rsidP="00C0790E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4301A9" w:rsidRPr="00EC498B" w:rsidRDefault="004301A9" w:rsidP="00C0790E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4301A9" w:rsidRPr="00EC498B" w:rsidRDefault="004301A9" w:rsidP="005E7EA5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53AD3" w:rsidRPr="00EC498B" w:rsidRDefault="00653AD3" w:rsidP="00C0790E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4301A9" w:rsidRPr="00EC498B" w:rsidRDefault="004301A9" w:rsidP="004301A9">
      <w:pPr>
        <w:jc w:val="center"/>
        <w:rPr>
          <w:rFonts w:ascii="Times New Roman" w:hAnsi="Times New Roman"/>
          <w:b/>
          <w:sz w:val="28"/>
          <w:szCs w:val="28"/>
        </w:rPr>
      </w:pPr>
      <w:r w:rsidRPr="00EC498B">
        <w:rPr>
          <w:rFonts w:ascii="Times New Roman" w:hAnsi="Times New Roman"/>
          <w:b/>
          <w:sz w:val="28"/>
          <w:szCs w:val="28"/>
        </w:rPr>
        <w:t>Положение</w:t>
      </w:r>
    </w:p>
    <w:p w:rsidR="004301A9" w:rsidRPr="00EC498B" w:rsidRDefault="004301A9" w:rsidP="004301A9">
      <w:pPr>
        <w:pStyle w:val="a3"/>
        <w:ind w:left="0" w:right="-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8B">
        <w:rPr>
          <w:rFonts w:ascii="Times New Roman" w:hAnsi="Times New Roman" w:cs="Times New Roman"/>
          <w:b/>
          <w:sz w:val="28"/>
          <w:szCs w:val="28"/>
        </w:rPr>
        <w:t xml:space="preserve">о согласовании и утверждении уставов казачьих обществ, действующих на территории </w:t>
      </w:r>
      <w:proofErr w:type="spellStart"/>
      <w:r w:rsidR="00653AD3" w:rsidRPr="00EC498B">
        <w:rPr>
          <w:rFonts w:ascii="Times New Roman" w:hAnsi="Times New Roman" w:cs="Times New Roman"/>
          <w:b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1. Настоящее Положение определяет: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98B">
        <w:rPr>
          <w:rFonts w:ascii="Times New Roman" w:hAnsi="Times New Roman"/>
          <w:sz w:val="28"/>
          <w:szCs w:val="28"/>
        </w:rPr>
        <w:t xml:space="preserve">перечень документов, необходимых для согласования Главой </w:t>
      </w:r>
      <w:proofErr w:type="spellStart"/>
      <w:r w:rsidR="00653AD3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уставов казачьих обществ, указанных в пункте 3.2-1 Указа Президента Российской Федерации от 15 июня 1992 г. № 632 "О мерах по реализации Закона Российской Федерации "О реабилитации репрессированных народов" в отношении казачества" (далее - Указ Президента Российской Федерации от 15.06.1992 № 632), сроки и порядок их представления и рассмотрения, порядок принятия решений о</w:t>
      </w:r>
      <w:proofErr w:type="gramEnd"/>
      <w:r w:rsidRPr="00EC49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498B">
        <w:rPr>
          <w:rFonts w:ascii="Times New Roman" w:hAnsi="Times New Roman"/>
          <w:sz w:val="28"/>
          <w:szCs w:val="28"/>
        </w:rPr>
        <w:t>согласовании</w:t>
      </w:r>
      <w:proofErr w:type="gramEnd"/>
      <w:r w:rsidRPr="00EC498B">
        <w:rPr>
          <w:rFonts w:ascii="Times New Roman" w:hAnsi="Times New Roman"/>
          <w:sz w:val="28"/>
          <w:szCs w:val="28"/>
        </w:rPr>
        <w:t xml:space="preserve"> уставов казачьих обществ;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 xml:space="preserve">перечень документов, необходимых для утверждения Главой </w:t>
      </w:r>
      <w:proofErr w:type="spellStart"/>
      <w:r w:rsidR="00653AD3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уставов казачьих обществ, указанных в пункте 3.2 Указа Президента Российской Федерации от 15.06.1992 № 632, сроки и порядок их представления и рассмотрения, порядок принятия решений об утверждении уставов казачьих обществ.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 xml:space="preserve">2. Глава </w:t>
      </w:r>
      <w:proofErr w:type="spellStart"/>
      <w:r w:rsidR="00653AD3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согласовывает уставы хуторских, станичных казачьих обществ, создаваемых (действующих) на территориях двух и более сельских поселений, входящих в состав одного муниципального района.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 xml:space="preserve">3. Распоряжением Главы </w:t>
      </w:r>
      <w:proofErr w:type="spellStart"/>
      <w:r w:rsidR="00653AD3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утверждаются уставы хуторских, станичных казачьих обществ, создаваемых (действующих) на территории </w:t>
      </w:r>
      <w:proofErr w:type="spellStart"/>
      <w:r w:rsidR="00653AD3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4. Согласование уставов казачьих обществ осуществляется после: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lastRenderedPageBreak/>
        <w:t xml:space="preserve"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proofErr w:type="spellStart"/>
      <w:r w:rsidR="00653AD3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представление о согласовании устава казачьего общества. К представлению о согласовании устава действующего казачьего общества прилагаются: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в) устав казачьего общества в новой редакции.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 xml:space="preserve"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</w:t>
      </w:r>
      <w:proofErr w:type="spellStart"/>
      <w:r w:rsidR="00653AD3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представление о согласовании устава казачьего общества. К представлению о согласовании устава создаваемого казачьего общества прилагаются: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в) устав казачьего общества.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 xml:space="preserve">7. В случае если устав казачьего общества подлежит согласованию с атаманом иного казачьего общества, устав казачьего общества направляется </w:t>
      </w:r>
      <w:r w:rsidRPr="00EC498B">
        <w:rPr>
          <w:rFonts w:ascii="Times New Roman" w:hAnsi="Times New Roman"/>
          <w:sz w:val="28"/>
          <w:szCs w:val="28"/>
        </w:rPr>
        <w:lastRenderedPageBreak/>
        <w:t>для согласования указанном</w:t>
      </w:r>
      <w:r w:rsidR="00653AD3" w:rsidRPr="00EC498B">
        <w:rPr>
          <w:rFonts w:ascii="Times New Roman" w:hAnsi="Times New Roman"/>
          <w:sz w:val="28"/>
          <w:szCs w:val="28"/>
        </w:rPr>
        <w:t xml:space="preserve">у атаману до направления Главе </w:t>
      </w:r>
      <w:proofErr w:type="spellStart"/>
      <w:r w:rsidR="00653AD3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поселения.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 xml:space="preserve">8. Рассмотрение представленных для согласования устава казачьего общества документов и принятие решения о согласовании либо об отказе в согласовании устава казачьего общества осуществляется Главой </w:t>
      </w:r>
      <w:proofErr w:type="spellStart"/>
      <w:r w:rsidR="00653AD3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в течение 14 календарных дней со дня поступления указанных документов. О принятом решении Администрация </w:t>
      </w:r>
      <w:proofErr w:type="spellStart"/>
      <w:r w:rsidR="00653AD3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информирует атамана казачьего общества либо уполномоченное лицо в письменной форме в течени</w:t>
      </w:r>
      <w:proofErr w:type="gramStart"/>
      <w:r w:rsidRPr="00EC498B">
        <w:rPr>
          <w:rFonts w:ascii="Times New Roman" w:hAnsi="Times New Roman"/>
          <w:sz w:val="28"/>
          <w:szCs w:val="28"/>
        </w:rPr>
        <w:t>и</w:t>
      </w:r>
      <w:proofErr w:type="gramEnd"/>
      <w:r w:rsidRPr="00EC498B">
        <w:rPr>
          <w:rFonts w:ascii="Times New Roman" w:hAnsi="Times New Roman"/>
          <w:sz w:val="28"/>
          <w:szCs w:val="28"/>
        </w:rPr>
        <w:t xml:space="preserve"> пяти рабочих дней с даты принятия решения.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 xml:space="preserve">9. Представление о согласовании устава казачьего общества с приложенными к нему документами направляется в Администрацию </w:t>
      </w:r>
      <w:proofErr w:type="spellStart"/>
      <w:r w:rsidR="00653AD3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53AD3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в течение 10 календарных дней с момента поступления представления о согласовании устава казачьего общества готовит служебное письмо о согласовании Главой </w:t>
      </w:r>
      <w:proofErr w:type="spellStart"/>
      <w:r w:rsidR="00653AD3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устава казачьего общества либо уведомление об отказе в согласовании с указанием оснований, послуживших для принятия указанного решения.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10. Основаниями для отказа в согласовании устава действующего казачьего общества являются: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lastRenderedPageBreak/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11. Основаниями для отказа в согласовании устава создаваемого казачьего общества являются: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 xml:space="preserve">12. Отказ в согласовании устава казачьего общества не является препятствием для повторного направления Главе </w:t>
      </w:r>
      <w:proofErr w:type="spellStart"/>
      <w:r w:rsidR="00653AD3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5-11 настоящего Положения.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 xml:space="preserve">13. Утверждение устава хуторских, станичных казачьих обществ, создаваемых (действующих) на территории </w:t>
      </w:r>
      <w:proofErr w:type="spellStart"/>
      <w:r w:rsidR="006541C5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поселения, осуществляется после его согласования с атаманом районного (юртового) либо окружного (</w:t>
      </w:r>
      <w:proofErr w:type="spellStart"/>
      <w:r w:rsidRPr="00EC498B">
        <w:rPr>
          <w:rFonts w:ascii="Times New Roman" w:hAnsi="Times New Roman"/>
          <w:sz w:val="28"/>
          <w:szCs w:val="28"/>
        </w:rPr>
        <w:t>отдельского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) казачьего общества (если районное </w:t>
      </w:r>
      <w:r w:rsidRPr="00EC498B">
        <w:rPr>
          <w:rFonts w:ascii="Times New Roman" w:hAnsi="Times New Roman"/>
          <w:sz w:val="28"/>
          <w:szCs w:val="28"/>
        </w:rPr>
        <w:lastRenderedPageBreak/>
        <w:t>(юртовое) либо окружное (</w:t>
      </w:r>
      <w:proofErr w:type="spellStart"/>
      <w:proofErr w:type="gramStart"/>
      <w:r w:rsidRPr="00EC498B">
        <w:rPr>
          <w:rFonts w:ascii="Times New Roman" w:hAnsi="Times New Roman"/>
          <w:sz w:val="28"/>
          <w:szCs w:val="28"/>
        </w:rPr>
        <w:t>отдельское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EC498B">
        <w:rPr>
          <w:rFonts w:ascii="Times New Roman" w:hAnsi="Times New Roman"/>
          <w:sz w:val="28"/>
          <w:szCs w:val="28"/>
        </w:rPr>
        <w:t>казачье общество осуществляет деятельность на территории Волгоградской области).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 xml:space="preserve">14.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proofErr w:type="spellStart"/>
      <w:r w:rsidR="00A37F0B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представление об утверждении устава казачьего общества. К представлению прилагаются: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в) копии писем о согласовании устава казачьего общества должностными лицами, названными в пункте 13 настоящего Положения;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15. Для утверждения устава создаваемого казачьего общества уполномоченное лицо в течение 5 календарных дней со дня получения согласованного устава казач</w:t>
      </w:r>
      <w:r w:rsidR="00A37F0B" w:rsidRPr="00EC498B">
        <w:rPr>
          <w:rFonts w:ascii="Times New Roman" w:hAnsi="Times New Roman"/>
          <w:sz w:val="28"/>
          <w:szCs w:val="28"/>
        </w:rPr>
        <w:t xml:space="preserve">ьего общества направляет Главе </w:t>
      </w:r>
      <w:proofErr w:type="spellStart"/>
      <w:r w:rsidR="00A37F0B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представление об утверждении устава казачьего общества. К представлению прилагаются: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в) копии писем о согласовании устава казачьего общества должностными лицами, названными в пункте 13 настоящего Положения;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lastRenderedPageBreak/>
        <w:t>г) устав казачьего общества на бумажном носителе и в электронном виде.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16. Указанные в пунктах 14 и 15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17. На титульном листе утверждаемого устава казачьего общества рекомендуется указывать: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98B">
        <w:rPr>
          <w:rFonts w:ascii="Times New Roman" w:hAnsi="Times New Roman"/>
          <w:sz w:val="28"/>
          <w:szCs w:val="28"/>
        </w:rPr>
        <w:t>гриф утверждения, состоящий из слова УТВЕРЖДЕНО</w:t>
      </w:r>
      <w:proofErr w:type="gramEnd"/>
      <w:r w:rsidRPr="00EC498B">
        <w:rPr>
          <w:rFonts w:ascii="Times New Roman" w:hAnsi="Times New Roman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98B">
        <w:rPr>
          <w:rFonts w:ascii="Times New Roman" w:hAnsi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EC498B">
        <w:rPr>
          <w:rFonts w:ascii="Times New Roman" w:hAnsi="Times New Roman"/>
          <w:sz w:val="28"/>
          <w:szCs w:val="28"/>
        </w:rPr>
        <w:t xml:space="preserve"> в случае согласования устава несколькими должностными лицами,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lastRenderedPageBreak/>
        <w:t xml:space="preserve">18. Рассмотрение указанных в пунктах 14 и 15 настоящего Положения документов и принятие решения об утверждении либо об отказе в утверждении устава казачьего общества осуществляется Главой </w:t>
      </w:r>
      <w:proofErr w:type="spellStart"/>
      <w:r w:rsidR="00A37F0B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области в течение 30 календарных дней со дня поступления документов.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 xml:space="preserve">По истечении срока, указанного в абзаце первом настоящего пункта, принимается решение об утверждении либо об отказе в утверждении устава казачьего общества. О принятом решении Администрация </w:t>
      </w:r>
      <w:proofErr w:type="spellStart"/>
      <w:r w:rsidR="00A37F0B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информирует атамана казачьего общества либо уполномоченное лицо в письменной форме в течение пяти рабочих дней </w:t>
      </w:r>
      <w:proofErr w:type="gramStart"/>
      <w:r w:rsidRPr="00EC498B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EC498B">
        <w:rPr>
          <w:rFonts w:ascii="Times New Roman" w:hAnsi="Times New Roman"/>
          <w:sz w:val="28"/>
          <w:szCs w:val="28"/>
        </w:rPr>
        <w:t xml:space="preserve"> решения.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 xml:space="preserve">19. Представление об утверждении устава казачьего общества с приложенными к нему документами направляется на рассмотрение в Администрацию </w:t>
      </w:r>
      <w:proofErr w:type="spellStart"/>
      <w:r w:rsidR="00A37F0B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A37F0B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в течение 14 календарных дней рассматривает поступившее представление об утверждении устава казачьего общества и подготавливает проект распоряжения Главы </w:t>
      </w:r>
      <w:proofErr w:type="spellStart"/>
      <w:r w:rsidR="00A37F0B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об утверждении устава казачьего общества.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A37F0B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направляет казачьему обществу уведомление об утверждении устава казачьего общества с приложением копии распоряжения Главы </w:t>
      </w:r>
      <w:proofErr w:type="spellStart"/>
      <w:r w:rsidR="00A37F0B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об утверждении устава казачьего общества в течени</w:t>
      </w:r>
      <w:proofErr w:type="gramStart"/>
      <w:r w:rsidRPr="00EC498B">
        <w:rPr>
          <w:rFonts w:ascii="Times New Roman" w:hAnsi="Times New Roman"/>
          <w:sz w:val="28"/>
          <w:szCs w:val="28"/>
        </w:rPr>
        <w:t>и</w:t>
      </w:r>
      <w:proofErr w:type="gramEnd"/>
      <w:r w:rsidRPr="00EC498B">
        <w:rPr>
          <w:rFonts w:ascii="Times New Roman" w:hAnsi="Times New Roman"/>
          <w:sz w:val="28"/>
          <w:szCs w:val="28"/>
        </w:rPr>
        <w:t xml:space="preserve"> пяти рабочих дней с даты принятия решения.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98B">
        <w:rPr>
          <w:rFonts w:ascii="Times New Roman" w:hAnsi="Times New Roman"/>
          <w:sz w:val="28"/>
          <w:szCs w:val="28"/>
        </w:rPr>
        <w:t xml:space="preserve">При наличии оснований для отказа в утверждении устава казачьего общества, предусмотренных пунктами 20 и 21 настоящего Положения, Администрация </w:t>
      </w:r>
      <w:proofErr w:type="spellStart"/>
      <w:r w:rsidR="00A37F0B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подготавливает уведомление с указанием оснований, послуживших причиной для принятия решения об отказе в утверждении устава казачьего общества, которое направляется атаману казачьего общества либо уполномоченному лицу в течение пяти рабочих дней с даты принятия решения.</w:t>
      </w:r>
      <w:proofErr w:type="gramEnd"/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20. Основаниями для отказа в утверждении устава действующего казачьего общества являются: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r w:rsidRPr="00EC498B">
        <w:rPr>
          <w:rFonts w:ascii="Times New Roman" w:hAnsi="Times New Roman"/>
          <w:sz w:val="28"/>
          <w:szCs w:val="28"/>
        </w:rPr>
        <w:lastRenderedPageBreak/>
        <w:t>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пунктом 15 настоящего Положения, 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несоблюдение требований к их оформлению, порядку и сроку представления;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21. Основаниями для отказа в утверждении устава создаваемого казачьего общества являются: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порядку и сроку представления;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 xml:space="preserve">22. Отказ в утверждении устава казачьего общества не является препятствием для повторного направления Главе </w:t>
      </w:r>
      <w:proofErr w:type="spellStart"/>
      <w:r w:rsidR="00A37F0B" w:rsidRPr="00EC498B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EC498B">
        <w:rPr>
          <w:rFonts w:ascii="Times New Roman" w:hAnsi="Times New Roman"/>
          <w:sz w:val="28"/>
          <w:szCs w:val="28"/>
        </w:rPr>
        <w:t xml:space="preserve"> сельского поселения представления об утверждении устава казачьего общества и документов, предусмотренных пунктами 14 и 15 настоящего Положения, при условии устранения оснований, послуживших причиной для принятия указанного решения.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14 и 15 настоящего Положения, и принятие по этому представлению решения осуществляются в порядке, предусмотренном пунктами 13-21 настоящего Положения.</w:t>
      </w:r>
    </w:p>
    <w:p w:rsidR="004301A9" w:rsidRPr="00EC498B" w:rsidRDefault="004301A9" w:rsidP="00430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498B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14 и 15 настоящего Положения, не ограничено.</w:t>
      </w:r>
    </w:p>
    <w:p w:rsidR="004301A9" w:rsidRPr="00EC498B" w:rsidRDefault="004301A9" w:rsidP="005E7EA5">
      <w:pPr>
        <w:spacing w:after="0" w:line="240" w:lineRule="auto"/>
        <w:ind w:left="7938" w:hanging="7938"/>
        <w:jc w:val="right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8"/>
          <w:szCs w:val="28"/>
        </w:rPr>
        <w:br w:type="page"/>
      </w:r>
      <w:r w:rsidRPr="00EC498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301A9" w:rsidRPr="00EC498B" w:rsidRDefault="004301A9" w:rsidP="00EC49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к Положению о согласовании и утверждении</w:t>
      </w:r>
    </w:p>
    <w:p w:rsidR="004301A9" w:rsidRPr="00EC498B" w:rsidRDefault="004301A9" w:rsidP="00EC49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уставов казачьих обществ, действующих</w:t>
      </w:r>
    </w:p>
    <w:p w:rsidR="004301A9" w:rsidRPr="00EC498B" w:rsidRDefault="004301A9" w:rsidP="00EC49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A37F0B" w:rsidRPr="00EC498B">
        <w:rPr>
          <w:rFonts w:ascii="Times New Roman" w:hAnsi="Times New Roman"/>
          <w:sz w:val="24"/>
          <w:szCs w:val="24"/>
        </w:rPr>
        <w:t>Филоновского</w:t>
      </w:r>
      <w:proofErr w:type="spellEnd"/>
      <w:r w:rsidRPr="00EC498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301A9" w:rsidRPr="00EC498B" w:rsidRDefault="004301A9" w:rsidP="004301A9">
      <w:pPr>
        <w:jc w:val="both"/>
        <w:rPr>
          <w:rFonts w:ascii="Times New Roman" w:hAnsi="Times New Roman"/>
          <w:sz w:val="24"/>
          <w:szCs w:val="24"/>
        </w:rPr>
      </w:pPr>
    </w:p>
    <w:p w:rsidR="004301A9" w:rsidRPr="00EC498B" w:rsidRDefault="004301A9" w:rsidP="004301A9">
      <w:pPr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Рекомендуемый образец</w:t>
      </w:r>
    </w:p>
    <w:p w:rsidR="004301A9" w:rsidRPr="00EC498B" w:rsidRDefault="004301A9" w:rsidP="00A37F0B">
      <w:pPr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титульного листа устава казачьего общества</w:t>
      </w:r>
    </w:p>
    <w:p w:rsidR="004301A9" w:rsidRPr="00EC498B" w:rsidRDefault="004301A9" w:rsidP="00EC498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УТВЕРЖДЕНО</w:t>
      </w:r>
    </w:p>
    <w:p w:rsidR="004301A9" w:rsidRPr="00EC498B" w:rsidRDefault="004301A9" w:rsidP="00EC498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 xml:space="preserve">Распоряжением Главы </w:t>
      </w:r>
      <w:proofErr w:type="spellStart"/>
      <w:r w:rsidR="00A37F0B" w:rsidRPr="00EC498B">
        <w:rPr>
          <w:rFonts w:ascii="Times New Roman" w:hAnsi="Times New Roman"/>
          <w:sz w:val="24"/>
          <w:szCs w:val="24"/>
        </w:rPr>
        <w:t>Филоновского</w:t>
      </w:r>
      <w:proofErr w:type="spellEnd"/>
      <w:r w:rsidRPr="00EC498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301A9" w:rsidRPr="00EC498B" w:rsidRDefault="004301A9" w:rsidP="00EC498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от __________ № _____</w:t>
      </w:r>
    </w:p>
    <w:p w:rsidR="004301A9" w:rsidRPr="00EC498B" w:rsidRDefault="004301A9" w:rsidP="00EC498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4301A9" w:rsidRPr="00EC498B" w:rsidRDefault="004301A9" w:rsidP="00EC498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СОГЛАСОВАНО</w:t>
      </w:r>
    </w:p>
    <w:p w:rsidR="004301A9" w:rsidRPr="00EC498B" w:rsidRDefault="004301A9" w:rsidP="00EC498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____________________________________</w:t>
      </w:r>
    </w:p>
    <w:p w:rsidR="004301A9" w:rsidRPr="00EC498B" w:rsidRDefault="004301A9" w:rsidP="00EC498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(наименование должности)</w:t>
      </w:r>
    </w:p>
    <w:p w:rsidR="004301A9" w:rsidRPr="00EC498B" w:rsidRDefault="004301A9" w:rsidP="00EC498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____________________________________</w:t>
      </w:r>
    </w:p>
    <w:p w:rsidR="004301A9" w:rsidRPr="00EC498B" w:rsidRDefault="004301A9" w:rsidP="00EC498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(ФИО)</w:t>
      </w:r>
    </w:p>
    <w:p w:rsidR="004301A9" w:rsidRPr="00EC498B" w:rsidRDefault="004301A9" w:rsidP="00EC498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 xml:space="preserve">письмо </w:t>
      </w:r>
      <w:proofErr w:type="gramStart"/>
      <w:r w:rsidRPr="00EC498B">
        <w:rPr>
          <w:rFonts w:ascii="Times New Roman" w:hAnsi="Times New Roman"/>
          <w:sz w:val="24"/>
          <w:szCs w:val="24"/>
        </w:rPr>
        <w:t>от</w:t>
      </w:r>
      <w:proofErr w:type="gramEnd"/>
      <w:r w:rsidRPr="00EC498B">
        <w:rPr>
          <w:rFonts w:ascii="Times New Roman" w:hAnsi="Times New Roman"/>
          <w:sz w:val="24"/>
          <w:szCs w:val="24"/>
        </w:rPr>
        <w:t xml:space="preserve"> №</w:t>
      </w:r>
    </w:p>
    <w:p w:rsidR="004301A9" w:rsidRPr="00EC498B" w:rsidRDefault="004301A9" w:rsidP="00EC498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4301A9" w:rsidRPr="00EC498B" w:rsidRDefault="004301A9" w:rsidP="00EC498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СОГЛАСОВАНО</w:t>
      </w:r>
    </w:p>
    <w:p w:rsidR="004301A9" w:rsidRPr="00EC498B" w:rsidRDefault="004301A9" w:rsidP="00EC498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____________________________________</w:t>
      </w:r>
    </w:p>
    <w:p w:rsidR="004301A9" w:rsidRPr="00EC498B" w:rsidRDefault="004301A9" w:rsidP="00EC498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(наименование должности)</w:t>
      </w:r>
    </w:p>
    <w:p w:rsidR="004301A9" w:rsidRPr="00EC498B" w:rsidRDefault="004301A9" w:rsidP="00EC498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____________________________________</w:t>
      </w:r>
    </w:p>
    <w:p w:rsidR="004301A9" w:rsidRPr="00EC498B" w:rsidRDefault="004301A9" w:rsidP="00EC498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(ФИО)</w:t>
      </w:r>
    </w:p>
    <w:p w:rsidR="004301A9" w:rsidRPr="00EC498B" w:rsidRDefault="004301A9" w:rsidP="00EC498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 xml:space="preserve">письмо </w:t>
      </w:r>
      <w:proofErr w:type="gramStart"/>
      <w:r w:rsidRPr="00EC498B">
        <w:rPr>
          <w:rFonts w:ascii="Times New Roman" w:hAnsi="Times New Roman"/>
          <w:sz w:val="24"/>
          <w:szCs w:val="24"/>
        </w:rPr>
        <w:t>от</w:t>
      </w:r>
      <w:proofErr w:type="gramEnd"/>
      <w:r w:rsidRPr="00EC498B">
        <w:rPr>
          <w:rFonts w:ascii="Times New Roman" w:hAnsi="Times New Roman"/>
          <w:sz w:val="24"/>
          <w:szCs w:val="24"/>
        </w:rPr>
        <w:t xml:space="preserve"> __________ № _____</w:t>
      </w:r>
    </w:p>
    <w:p w:rsidR="004301A9" w:rsidRPr="00EC498B" w:rsidRDefault="004301A9" w:rsidP="004301A9">
      <w:pPr>
        <w:jc w:val="both"/>
        <w:rPr>
          <w:rFonts w:ascii="Times New Roman" w:hAnsi="Times New Roman"/>
          <w:sz w:val="24"/>
          <w:szCs w:val="24"/>
        </w:rPr>
      </w:pPr>
    </w:p>
    <w:p w:rsidR="004301A9" w:rsidRPr="00EC498B" w:rsidRDefault="004301A9" w:rsidP="004301A9">
      <w:pPr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УСТАВ</w:t>
      </w:r>
    </w:p>
    <w:p w:rsidR="004301A9" w:rsidRPr="00EC498B" w:rsidRDefault="004301A9" w:rsidP="004301A9">
      <w:pPr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4301A9" w:rsidRPr="00EC498B" w:rsidRDefault="004301A9" w:rsidP="00A37F0B">
      <w:pPr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(полное наименование казачьего общества)</w:t>
      </w:r>
    </w:p>
    <w:p w:rsidR="004301A9" w:rsidRDefault="004301A9" w:rsidP="004301A9">
      <w:pPr>
        <w:jc w:val="center"/>
        <w:rPr>
          <w:rFonts w:ascii="Times New Roman" w:hAnsi="Times New Roman"/>
          <w:sz w:val="24"/>
          <w:szCs w:val="24"/>
        </w:rPr>
      </w:pPr>
    </w:p>
    <w:p w:rsidR="00EC498B" w:rsidRDefault="00EC498B" w:rsidP="004301A9">
      <w:pPr>
        <w:jc w:val="center"/>
        <w:rPr>
          <w:rFonts w:ascii="Times New Roman" w:hAnsi="Times New Roman"/>
          <w:sz w:val="24"/>
          <w:szCs w:val="24"/>
        </w:rPr>
      </w:pPr>
    </w:p>
    <w:p w:rsidR="00EC498B" w:rsidRDefault="00EC498B" w:rsidP="004301A9">
      <w:pPr>
        <w:jc w:val="center"/>
        <w:rPr>
          <w:rFonts w:ascii="Times New Roman" w:hAnsi="Times New Roman"/>
          <w:sz w:val="24"/>
          <w:szCs w:val="24"/>
        </w:rPr>
      </w:pPr>
    </w:p>
    <w:p w:rsidR="00EC498B" w:rsidRDefault="00EC498B" w:rsidP="004301A9">
      <w:pPr>
        <w:jc w:val="center"/>
        <w:rPr>
          <w:rFonts w:ascii="Times New Roman" w:hAnsi="Times New Roman"/>
          <w:sz w:val="24"/>
          <w:szCs w:val="24"/>
        </w:rPr>
      </w:pPr>
    </w:p>
    <w:p w:rsidR="00EC498B" w:rsidRPr="00EC498B" w:rsidRDefault="00EC498B" w:rsidP="004301A9">
      <w:pPr>
        <w:jc w:val="center"/>
        <w:rPr>
          <w:rFonts w:ascii="Times New Roman" w:hAnsi="Times New Roman"/>
          <w:sz w:val="24"/>
          <w:szCs w:val="24"/>
        </w:rPr>
      </w:pPr>
    </w:p>
    <w:p w:rsidR="004301A9" w:rsidRPr="00EC498B" w:rsidRDefault="004301A9" w:rsidP="00A37F0B">
      <w:pPr>
        <w:jc w:val="center"/>
        <w:rPr>
          <w:rFonts w:ascii="Times New Roman" w:hAnsi="Times New Roman"/>
          <w:sz w:val="24"/>
          <w:szCs w:val="24"/>
        </w:rPr>
      </w:pPr>
      <w:r w:rsidRPr="00EC498B">
        <w:rPr>
          <w:rFonts w:ascii="Times New Roman" w:hAnsi="Times New Roman"/>
          <w:sz w:val="24"/>
          <w:szCs w:val="24"/>
        </w:rPr>
        <w:t>20__ год</w:t>
      </w:r>
    </w:p>
    <w:p w:rsidR="005E7EA5" w:rsidRPr="00EC498B" w:rsidRDefault="005E7EA5" w:rsidP="005E7EA5">
      <w:pPr>
        <w:rPr>
          <w:rFonts w:ascii="Times New Roman" w:hAnsi="Times New Roman"/>
          <w:sz w:val="24"/>
          <w:szCs w:val="24"/>
        </w:rPr>
      </w:pPr>
    </w:p>
    <w:sectPr w:rsidR="005E7EA5" w:rsidRPr="00EC498B" w:rsidSect="00EC49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0E"/>
    <w:rsid w:val="00034083"/>
    <w:rsid w:val="002B7EAC"/>
    <w:rsid w:val="004301A9"/>
    <w:rsid w:val="0057275F"/>
    <w:rsid w:val="005E136F"/>
    <w:rsid w:val="005E7EA5"/>
    <w:rsid w:val="005F1473"/>
    <w:rsid w:val="0060055C"/>
    <w:rsid w:val="00653AD3"/>
    <w:rsid w:val="006541C5"/>
    <w:rsid w:val="0080743D"/>
    <w:rsid w:val="00A37F0B"/>
    <w:rsid w:val="00A77C1B"/>
    <w:rsid w:val="00C0790E"/>
    <w:rsid w:val="00E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790E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C0790E"/>
    <w:rPr>
      <w:rFonts w:ascii="Arial" w:eastAsia="Times New Roman" w:hAnsi="Arial" w:cs="Arial"/>
      <w:sz w:val="18"/>
      <w:szCs w:val="1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E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790E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C0790E"/>
    <w:rPr>
      <w:rFonts w:ascii="Arial" w:eastAsia="Times New Roman" w:hAnsi="Arial" w:cs="Arial"/>
      <w:sz w:val="18"/>
      <w:szCs w:val="1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E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12</cp:revision>
  <cp:lastPrinted>2020-11-06T06:20:00Z</cp:lastPrinted>
  <dcterms:created xsi:type="dcterms:W3CDTF">2020-11-03T06:19:00Z</dcterms:created>
  <dcterms:modified xsi:type="dcterms:W3CDTF">2020-11-06T06:22:00Z</dcterms:modified>
</cp:coreProperties>
</file>